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81D56" w14:textId="77777777" w:rsidR="004D2FD8" w:rsidRPr="00001442" w:rsidRDefault="004D2FD8" w:rsidP="00A31440">
      <w:pPr>
        <w:pStyle w:val="Naslov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091C8E9" w14:textId="10DE0E05" w:rsidR="00AF043B" w:rsidRPr="00AF043B" w:rsidRDefault="00AF043B" w:rsidP="00AF043B">
      <w:pPr>
        <w:spacing w:before="0" w:after="0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AF043B">
        <w:rPr>
          <w:rFonts w:ascii="Times New Roman" w:hAnsi="Times New Roman"/>
          <w:b/>
          <w:bCs/>
          <w:sz w:val="22"/>
          <w:szCs w:val="22"/>
          <w:lang w:val="en-GB"/>
        </w:rPr>
        <w:t xml:space="preserve">                    Linking International Facilities for Early Detection and Global Access to Treatment and Evaluation - LIFEGATE</w:t>
      </w:r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 w:rsidTr="00AF043B">
        <w:trPr>
          <w:trHeight w:val="1003"/>
        </w:trPr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0578CCAB" w14:textId="77777777" w:rsidR="00AF043B" w:rsidRPr="00AF043B" w:rsidRDefault="00AF043B" w:rsidP="00AF043B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bookmarkStart w:id="1" w:name="_Hlk211408016"/>
            <w:r w:rsidRPr="00AF043B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Procurement of sophisticated medical equipment - stereotactic linear accelerator – LINAC</w:t>
            </w:r>
          </w:p>
          <w:bookmarkEnd w:id="1"/>
          <w:p w14:paraId="26C45D88" w14:textId="77777777"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14:paraId="56450093" w14:textId="3FFE8BB6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  <w:r w:rsidR="00086F8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3119" w:type="dxa"/>
          </w:tcPr>
          <w:p w14:paraId="3033F3E6" w14:textId="5395E3B8" w:rsidR="004D2FD8" w:rsidRPr="00086F82" w:rsidRDefault="00086F82" w:rsidP="0001376E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086F82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01-11-10013/25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Referencafusnot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Naslov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0A142" w14:textId="77777777" w:rsidR="00B51E4A" w:rsidRDefault="00B51E4A">
      <w:r>
        <w:separator/>
      </w:r>
    </w:p>
  </w:endnote>
  <w:endnote w:type="continuationSeparator" w:id="0">
    <w:p w14:paraId="045C0E3B" w14:textId="77777777" w:rsidR="00B51E4A" w:rsidRDefault="00B5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2D197" w14:textId="77777777" w:rsidR="00AF043B" w:rsidRDefault="00AF043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F2619" w14:textId="77777777" w:rsidR="00E811F3" w:rsidRDefault="00E811F3">
    <w:pPr>
      <w:pStyle w:val="Podnoje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Podnoje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35799" w14:textId="77777777" w:rsidR="00D9633C" w:rsidRPr="004B45DF" w:rsidRDefault="000D385D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29DBF" w14:textId="77777777" w:rsidR="00B51E4A" w:rsidRDefault="00B51E4A">
      <w:r>
        <w:separator/>
      </w:r>
    </w:p>
  </w:footnote>
  <w:footnote w:type="continuationSeparator" w:id="0">
    <w:p w14:paraId="08E5203D" w14:textId="77777777" w:rsidR="00B51E4A" w:rsidRDefault="00B51E4A">
      <w:r>
        <w:continuationSeparator/>
      </w:r>
    </w:p>
  </w:footnote>
  <w:footnote w:id="1">
    <w:p w14:paraId="73464B45" w14:textId="77777777" w:rsidR="00620495" w:rsidRPr="00AC51C5" w:rsidRDefault="00620495">
      <w:pPr>
        <w:pStyle w:val="Tekstfusnote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Referencafusnot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540C8" w14:textId="77777777" w:rsidR="00AF043B" w:rsidRDefault="00AF043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DE013" w14:textId="77777777" w:rsidR="00AF043B" w:rsidRDefault="00AF043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753F8" w14:textId="77777777" w:rsidR="003D360A" w:rsidRDefault="003D360A" w:rsidP="003D360A">
    <w:pPr>
      <w:rPr>
        <w:b/>
        <w:bCs/>
        <w:lang w:val="en-GB"/>
      </w:rPr>
    </w:pPr>
  </w:p>
  <w:p w14:paraId="42BB0734" w14:textId="0A5CA3F9" w:rsidR="00AF043B" w:rsidRDefault="008A7A35" w:rsidP="003D360A">
    <w:pPr>
      <w:rPr>
        <w:b/>
        <w:bCs/>
        <w:lang w:val="en-GB"/>
      </w:rPr>
    </w:pPr>
    <w:r w:rsidRPr="00546EDE">
      <w:rPr>
        <w:b/>
        <w:bCs/>
        <w:noProof/>
        <w:lang w:val="hr-HR"/>
      </w:rPr>
      <w:drawing>
        <wp:inline distT="0" distB="0" distL="0" distR="0" wp14:anchorId="1F0B334B" wp14:editId="0BBB81B1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EDBF0" w14:textId="77777777" w:rsidR="00AF043B" w:rsidRDefault="00AF043B" w:rsidP="003D360A">
    <w:pPr>
      <w:rPr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6F82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362C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D659E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E2EF8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E54AE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05BF"/>
    <w:rsid w:val="004C2ACB"/>
    <w:rsid w:val="004C35B5"/>
    <w:rsid w:val="004D2FD8"/>
    <w:rsid w:val="004D3573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04A91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53F9D"/>
    <w:rsid w:val="0085667F"/>
    <w:rsid w:val="008617F3"/>
    <w:rsid w:val="008732E0"/>
    <w:rsid w:val="008808CB"/>
    <w:rsid w:val="00884907"/>
    <w:rsid w:val="008859E6"/>
    <w:rsid w:val="00897203"/>
    <w:rsid w:val="008A39B7"/>
    <w:rsid w:val="008A7A35"/>
    <w:rsid w:val="008C339B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718"/>
    <w:rsid w:val="009C0E86"/>
    <w:rsid w:val="009D2938"/>
    <w:rsid w:val="009D50F2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043B"/>
    <w:rsid w:val="00AF4052"/>
    <w:rsid w:val="00B07102"/>
    <w:rsid w:val="00B1165D"/>
    <w:rsid w:val="00B272B8"/>
    <w:rsid w:val="00B277E4"/>
    <w:rsid w:val="00B3168E"/>
    <w:rsid w:val="00B37D8C"/>
    <w:rsid w:val="00B44DC5"/>
    <w:rsid w:val="00B4772C"/>
    <w:rsid w:val="00B51E4A"/>
    <w:rsid w:val="00B63280"/>
    <w:rsid w:val="00B70C0E"/>
    <w:rsid w:val="00B80DE8"/>
    <w:rsid w:val="00B90C14"/>
    <w:rsid w:val="00B9691D"/>
    <w:rsid w:val="00B9753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A1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86873"/>
    <w:rsid w:val="00E967B0"/>
    <w:rsid w:val="00EA5C09"/>
    <w:rsid w:val="00EB02E0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2</cp:revision>
  <cp:lastPrinted>2012-09-24T12:03:00Z</cp:lastPrinted>
  <dcterms:created xsi:type="dcterms:W3CDTF">2025-11-11T08:06:00Z</dcterms:created>
  <dcterms:modified xsi:type="dcterms:W3CDTF">2025-11-11T08:06:00Z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